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3A" w:rsidRPr="003C1539" w:rsidRDefault="0059763A" w:rsidP="0059763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63A" w:rsidRPr="003C1539" w:rsidRDefault="0059763A" w:rsidP="00597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39">
        <w:rPr>
          <w:rFonts w:ascii="Times New Roman" w:hAnsi="Times New Roman" w:cs="Times New Roman"/>
          <w:b/>
          <w:sz w:val="28"/>
          <w:szCs w:val="28"/>
        </w:rPr>
        <w:t>ДОВІДКА ПРО ГРОМАДСЬКЕ ОБГОВОРЕННЯ</w:t>
      </w:r>
    </w:p>
    <w:p w:rsidR="003C1539" w:rsidRPr="003C1539" w:rsidRDefault="003C1539" w:rsidP="003C15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39">
        <w:rPr>
          <w:rFonts w:ascii="Times New Roman" w:hAnsi="Times New Roman" w:cs="Times New Roman"/>
          <w:b/>
          <w:sz w:val="28"/>
          <w:szCs w:val="28"/>
        </w:rPr>
        <w:t xml:space="preserve">Звіту про стратегічну екологічну оцінку проекту документа державного планування - генерального плану та плану зонування території </w:t>
      </w:r>
      <w:proofErr w:type="spellStart"/>
      <w:r w:rsidRPr="003C1539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3C1539">
        <w:rPr>
          <w:rFonts w:ascii="Times New Roman" w:hAnsi="Times New Roman" w:cs="Times New Roman"/>
          <w:b/>
          <w:sz w:val="28"/>
          <w:szCs w:val="28"/>
        </w:rPr>
        <w:t xml:space="preserve"> Срібне </w:t>
      </w:r>
      <w:proofErr w:type="spellStart"/>
      <w:r w:rsidRPr="003C1539">
        <w:rPr>
          <w:rFonts w:ascii="Times New Roman" w:hAnsi="Times New Roman" w:cs="Times New Roman"/>
          <w:b/>
          <w:sz w:val="28"/>
          <w:szCs w:val="28"/>
        </w:rPr>
        <w:t>Срібнянського</w:t>
      </w:r>
      <w:proofErr w:type="spellEnd"/>
      <w:r w:rsidRPr="003C1539">
        <w:rPr>
          <w:rFonts w:ascii="Times New Roman" w:hAnsi="Times New Roman" w:cs="Times New Roman"/>
          <w:b/>
          <w:sz w:val="28"/>
          <w:szCs w:val="28"/>
        </w:rPr>
        <w:t xml:space="preserve"> району Чернігівської області</w:t>
      </w:r>
    </w:p>
    <w:p w:rsidR="0059763A" w:rsidRDefault="0059763A" w:rsidP="00597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31"/>
        <w:gridCol w:w="2012"/>
        <w:gridCol w:w="2127"/>
        <w:gridCol w:w="1559"/>
        <w:gridCol w:w="1673"/>
        <w:gridCol w:w="1553"/>
      </w:tblGrid>
      <w:tr w:rsidR="0059763A" w:rsidTr="0059763A">
        <w:tc>
          <w:tcPr>
            <w:tcW w:w="931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012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зауваження/пропозиції (юридична або фізична особа)</w:t>
            </w:r>
          </w:p>
        </w:tc>
        <w:tc>
          <w:tcPr>
            <w:tcW w:w="2127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Редакція частини проекту ДДП/Звіту про СЕО, до якої висловлено зауваження (пропозицію)</w:t>
            </w:r>
          </w:p>
        </w:tc>
        <w:tc>
          <w:tcPr>
            <w:tcW w:w="1559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Зауваження/пропозиція</w:t>
            </w:r>
          </w:p>
        </w:tc>
        <w:tc>
          <w:tcPr>
            <w:tcW w:w="167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Спосіб врахування </w:t>
            </w:r>
            <w:r w:rsidRPr="0059763A">
              <w:rPr>
                <w:rFonts w:ascii="Times New Roman" w:hAnsi="Times New Roman" w:cs="Times New Roman"/>
                <w:sz w:val="24"/>
                <w:szCs w:val="24"/>
              </w:rPr>
              <w:t xml:space="preserve">(повністю враховано, частково враховано або </w:t>
            </w:r>
            <w:proofErr w:type="spellStart"/>
            <w:r w:rsidRPr="0059763A">
              <w:rPr>
                <w:rFonts w:ascii="Times New Roman" w:hAnsi="Times New Roman" w:cs="Times New Roman"/>
                <w:sz w:val="24"/>
                <w:szCs w:val="24"/>
              </w:rPr>
              <w:t>обгрунтовано</w:t>
            </w:r>
            <w:proofErr w:type="spellEnd"/>
            <w:r w:rsidRPr="0059763A">
              <w:rPr>
                <w:rFonts w:ascii="Times New Roman" w:hAnsi="Times New Roman" w:cs="Times New Roman"/>
                <w:sz w:val="24"/>
                <w:szCs w:val="24"/>
              </w:rPr>
              <w:t xml:space="preserve"> відхилено)</w:t>
            </w:r>
          </w:p>
        </w:tc>
        <w:tc>
          <w:tcPr>
            <w:tcW w:w="1553" w:type="dxa"/>
          </w:tcPr>
          <w:p w:rsidR="0059763A" w:rsidRP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59763A" w:rsidRPr="0059763A" w:rsidTr="00656691">
        <w:tc>
          <w:tcPr>
            <w:tcW w:w="9855" w:type="dxa"/>
            <w:gridSpan w:val="6"/>
          </w:tcPr>
          <w:p w:rsidR="0059763A" w:rsidRPr="0059763A" w:rsidRDefault="0059763A" w:rsidP="0059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A">
              <w:rPr>
                <w:rFonts w:ascii="Times New Roman" w:hAnsi="Times New Roman" w:cs="Times New Roman"/>
                <w:sz w:val="24"/>
                <w:szCs w:val="24"/>
              </w:rPr>
              <w:t>До проекту ДДП</w:t>
            </w:r>
          </w:p>
        </w:tc>
      </w:tr>
      <w:tr w:rsidR="0059763A" w:rsidTr="0059763A">
        <w:tc>
          <w:tcPr>
            <w:tcW w:w="931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763A" w:rsidTr="0059763A">
        <w:tc>
          <w:tcPr>
            <w:tcW w:w="931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763A" w:rsidRPr="0059763A" w:rsidTr="00BE0624">
        <w:tc>
          <w:tcPr>
            <w:tcW w:w="9855" w:type="dxa"/>
            <w:gridSpan w:val="6"/>
          </w:tcPr>
          <w:p w:rsidR="0059763A" w:rsidRPr="0059763A" w:rsidRDefault="0059763A" w:rsidP="0059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A">
              <w:rPr>
                <w:rFonts w:ascii="Times New Roman" w:hAnsi="Times New Roman" w:cs="Times New Roman"/>
                <w:sz w:val="24"/>
                <w:szCs w:val="24"/>
              </w:rPr>
              <w:t>До звіту про СЕО</w:t>
            </w:r>
          </w:p>
        </w:tc>
      </w:tr>
      <w:tr w:rsidR="0059763A" w:rsidTr="0059763A">
        <w:tc>
          <w:tcPr>
            <w:tcW w:w="931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763A" w:rsidTr="0059763A">
        <w:tc>
          <w:tcPr>
            <w:tcW w:w="931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59763A" w:rsidRDefault="0059763A" w:rsidP="0059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9763A" w:rsidRPr="0059763A" w:rsidRDefault="0059763A" w:rsidP="00597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3A" w:rsidRPr="0059763A" w:rsidRDefault="0059763A" w:rsidP="0059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3A" w:rsidRDefault="0059763A" w:rsidP="0059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67" w:rsidRPr="00357967" w:rsidRDefault="00357967" w:rsidP="0035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67">
        <w:rPr>
          <w:rFonts w:ascii="Times New Roman" w:hAnsi="Times New Roman" w:cs="Times New Roman"/>
          <w:b/>
          <w:sz w:val="28"/>
          <w:szCs w:val="28"/>
        </w:rPr>
        <w:t>Перший заступник голови селищної ради</w:t>
      </w:r>
      <w:r w:rsidRPr="00357967">
        <w:rPr>
          <w:rFonts w:ascii="Times New Roman" w:hAnsi="Times New Roman" w:cs="Times New Roman"/>
          <w:b/>
          <w:sz w:val="28"/>
          <w:szCs w:val="28"/>
        </w:rPr>
        <w:tab/>
      </w:r>
      <w:r w:rsidRPr="00357967">
        <w:rPr>
          <w:rFonts w:ascii="Times New Roman" w:hAnsi="Times New Roman" w:cs="Times New Roman"/>
          <w:b/>
          <w:sz w:val="28"/>
          <w:szCs w:val="28"/>
        </w:rPr>
        <w:tab/>
      </w:r>
      <w:r w:rsidRPr="00357967">
        <w:rPr>
          <w:rFonts w:ascii="Times New Roman" w:hAnsi="Times New Roman" w:cs="Times New Roman"/>
          <w:b/>
          <w:sz w:val="28"/>
          <w:szCs w:val="28"/>
        </w:rPr>
        <w:tab/>
      </w:r>
      <w:r w:rsidRPr="00357967">
        <w:rPr>
          <w:rFonts w:ascii="Times New Roman" w:hAnsi="Times New Roman" w:cs="Times New Roman"/>
          <w:b/>
          <w:sz w:val="28"/>
          <w:szCs w:val="28"/>
        </w:rPr>
        <w:tab/>
        <w:t>В. ЖЕЛІБА</w:t>
      </w:r>
    </w:p>
    <w:sectPr w:rsidR="00357967" w:rsidRPr="00357967" w:rsidSect="00503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63A"/>
    <w:rsid w:val="00332518"/>
    <w:rsid w:val="00357967"/>
    <w:rsid w:val="003C1539"/>
    <w:rsid w:val="005039BC"/>
    <w:rsid w:val="0059763A"/>
    <w:rsid w:val="00D56382"/>
    <w:rsid w:val="00D6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2019-08-19T09:25:00Z</cp:lastPrinted>
  <dcterms:created xsi:type="dcterms:W3CDTF">2019-08-09T11:29:00Z</dcterms:created>
  <dcterms:modified xsi:type="dcterms:W3CDTF">2019-08-19T09:25:00Z</dcterms:modified>
</cp:coreProperties>
</file>